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BD0DD" w14:textId="77777777" w:rsidR="00A52FD2" w:rsidRPr="00A52FD2" w:rsidRDefault="00A52FD2" w:rsidP="001F7314">
      <w:pPr>
        <w:rPr>
          <w:b/>
          <w:bCs/>
          <w:color w:val="4472C4" w:themeColor="accent1"/>
          <w:sz w:val="6"/>
          <w:szCs w:val="6"/>
          <w:u w:val="single"/>
        </w:rPr>
      </w:pPr>
    </w:p>
    <w:p w14:paraId="2D867B1B" w14:textId="35C184AE" w:rsidR="00E9763F" w:rsidRPr="001F7314" w:rsidRDefault="00FF273B" w:rsidP="001F7314">
      <w:r w:rsidRPr="00B963A1">
        <w:rPr>
          <w:b/>
          <w:bCs/>
          <w:color w:val="4472C4" w:themeColor="accent1"/>
          <w:sz w:val="32"/>
          <w:szCs w:val="32"/>
          <w:u w:val="single"/>
        </w:rPr>
        <w:t>A CÉGRŐL</w:t>
      </w:r>
      <w:r w:rsidRPr="00B963A1">
        <w:rPr>
          <w:color w:val="4472C4" w:themeColor="accent1"/>
          <w:sz w:val="32"/>
          <w:szCs w:val="32"/>
          <w:u w:val="single"/>
        </w:rPr>
        <w:t xml:space="preserve"> </w:t>
      </w:r>
      <w:r w:rsidRPr="00B963A1">
        <w:rPr>
          <w:b/>
          <w:bCs/>
          <w:color w:val="2E74B5" w:themeColor="accent5" w:themeShade="BF"/>
          <w:sz w:val="32"/>
          <w:szCs w:val="32"/>
          <w:u w:val="single"/>
        </w:rPr>
        <w:t>dióhéjban</w:t>
      </w:r>
      <w:r w:rsidRPr="00B963A1">
        <w:rPr>
          <w:b/>
          <w:bCs/>
          <w:color w:val="4472C4" w:themeColor="accent1"/>
          <w:sz w:val="32"/>
          <w:szCs w:val="32"/>
          <w:u w:val="single"/>
        </w:rPr>
        <w:t>:</w:t>
      </w:r>
    </w:p>
    <w:p w14:paraId="1B8E0CB3" w14:textId="56D193B7" w:rsidR="00CD02A9" w:rsidRDefault="00CD02A9" w:rsidP="00DB3537">
      <w:pPr>
        <w:spacing w:after="0" w:line="240" w:lineRule="auto"/>
        <w:ind w:right="414"/>
        <w:jc w:val="both"/>
        <w:rPr>
          <w:b/>
          <w:bCs/>
          <w:color w:val="808080" w:themeColor="background1" w:themeShade="80"/>
          <w:sz w:val="24"/>
          <w:szCs w:val="24"/>
        </w:rPr>
      </w:pPr>
      <w:r w:rsidRPr="00CD02A9">
        <w:rPr>
          <w:b/>
          <w:bCs/>
          <w:color w:val="808080" w:themeColor="background1" w:themeShade="80"/>
          <w:sz w:val="24"/>
          <w:szCs w:val="24"/>
        </w:rPr>
        <w:t xml:space="preserve">A Shinheung SEC EU Kft. a koreai tulajdonú Shinheung Sec Részvénytársaság legfiatalabb leányvállalata. </w:t>
      </w:r>
      <w:bookmarkStart w:id="0" w:name="_Hlk102041583"/>
      <w:r w:rsidRPr="00CD02A9">
        <w:rPr>
          <w:b/>
          <w:bCs/>
          <w:color w:val="808080" w:themeColor="background1" w:themeShade="80"/>
          <w:sz w:val="24"/>
          <w:szCs w:val="24"/>
        </w:rPr>
        <w:t>A legkülönfélébb gyártási folyamatokat és technológiákat kiszolgáló</w:t>
      </w:r>
      <w:r w:rsidR="004835F4">
        <w:rPr>
          <w:b/>
          <w:bCs/>
          <w:color w:val="808080" w:themeColor="background1" w:themeShade="80"/>
          <w:sz w:val="24"/>
          <w:szCs w:val="24"/>
        </w:rPr>
        <w:t xml:space="preserve"> </w:t>
      </w:r>
      <w:r w:rsidRPr="00CD02A9">
        <w:rPr>
          <w:b/>
          <w:bCs/>
          <w:color w:val="808080" w:themeColor="background1" w:themeShade="80"/>
          <w:sz w:val="24"/>
          <w:szCs w:val="24"/>
        </w:rPr>
        <w:t>gyáregységünk mára 1100 főt foglalkoztat.</w:t>
      </w:r>
      <w:r>
        <w:rPr>
          <w:b/>
          <w:bCs/>
          <w:color w:val="808080" w:themeColor="background1" w:themeShade="80"/>
          <w:sz w:val="24"/>
          <w:szCs w:val="24"/>
        </w:rPr>
        <w:t xml:space="preserve"> </w:t>
      </w:r>
      <w:bookmarkEnd w:id="0"/>
      <w:r w:rsidRPr="006825A4">
        <w:rPr>
          <w:b/>
          <w:bCs/>
          <w:color w:val="808080" w:themeColor="background1" w:themeShade="80"/>
          <w:sz w:val="24"/>
          <w:szCs w:val="24"/>
        </w:rPr>
        <w:t>Főtevékenységünk egyedi szabadalom alapján elektromos járművek akkumulátor alkatrészeinek gyártása, melyek elsősorban magas nívójú, német gyártmányú személygépkocsikba kerülnek beépítésre.</w:t>
      </w:r>
      <w:r w:rsidRPr="00CD02A9">
        <w:rPr>
          <w:b/>
          <w:bCs/>
          <w:color w:val="808080" w:themeColor="background1" w:themeShade="80"/>
          <w:sz w:val="24"/>
          <w:szCs w:val="24"/>
        </w:rPr>
        <w:t xml:space="preserve"> </w:t>
      </w:r>
      <w:r w:rsidR="002D557C" w:rsidRPr="00111B30">
        <w:rPr>
          <w:b/>
          <w:bCs/>
          <w:color w:val="FF0000"/>
          <w:sz w:val="32"/>
          <w:szCs w:val="32"/>
        </w:rPr>
        <w:t>Telephelyünk: 2200 Monor Ipar u. 20.</w:t>
      </w:r>
    </w:p>
    <w:p w14:paraId="2E44CB9B" w14:textId="1DEB7574" w:rsidR="00005958" w:rsidRDefault="00DB3537" w:rsidP="00005958">
      <w:pPr>
        <w:spacing w:after="0" w:line="240" w:lineRule="auto"/>
        <w:ind w:right="131"/>
        <w:jc w:val="both"/>
        <w:rPr>
          <w:b/>
          <w:bCs/>
          <w:color w:val="808080" w:themeColor="background1" w:themeShade="8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178A52E" wp14:editId="380E4D6F">
            <wp:simplePos x="0" y="0"/>
            <wp:positionH relativeFrom="column">
              <wp:posOffset>3686175</wp:posOffset>
            </wp:positionH>
            <wp:positionV relativeFrom="paragraph">
              <wp:posOffset>97790</wp:posOffset>
            </wp:positionV>
            <wp:extent cx="3019425" cy="1390650"/>
            <wp:effectExtent l="0" t="0" r="9525" b="0"/>
            <wp:wrapSquare wrapText="bothSides"/>
            <wp:docPr id="2133" name="Picture 2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" name="Picture 21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35D">
        <w:rPr>
          <w:b/>
          <w:bCs/>
          <w:noProof/>
          <w:color w:val="2E74B5" w:themeColor="accent5" w:themeShade="BF"/>
          <w:sz w:val="32"/>
          <w:szCs w:val="32"/>
          <w:u w:val="single"/>
        </w:rPr>
        <w:drawing>
          <wp:anchor distT="0" distB="0" distL="114300" distR="114300" simplePos="0" relativeHeight="251675648" behindDoc="0" locked="0" layoutInCell="1" allowOverlap="1" wp14:anchorId="374B2254" wp14:editId="3464EC22">
            <wp:simplePos x="0" y="0"/>
            <wp:positionH relativeFrom="column">
              <wp:posOffset>2752725</wp:posOffset>
            </wp:positionH>
            <wp:positionV relativeFrom="paragraph">
              <wp:posOffset>230505</wp:posOffset>
            </wp:positionV>
            <wp:extent cx="933450" cy="1175385"/>
            <wp:effectExtent l="0" t="0" r="0" b="5715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7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958">
        <w:rPr>
          <w:noProof/>
        </w:rPr>
        <w:drawing>
          <wp:anchor distT="0" distB="0" distL="114300" distR="114300" simplePos="0" relativeHeight="251672576" behindDoc="0" locked="0" layoutInCell="1" allowOverlap="1" wp14:anchorId="70A9EDB6" wp14:editId="6AF4C855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2752725" cy="1386840"/>
            <wp:effectExtent l="0" t="0" r="9525" b="3810"/>
            <wp:wrapSquare wrapText="bothSides"/>
            <wp:docPr id="2" name="Picture 2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1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21B21" w14:textId="7E676A12" w:rsidR="00005958" w:rsidRDefault="00005958" w:rsidP="006825A4">
      <w:pPr>
        <w:spacing w:after="0" w:line="240" w:lineRule="auto"/>
        <w:jc w:val="both"/>
        <w:rPr>
          <w:b/>
          <w:bCs/>
          <w:color w:val="808080" w:themeColor="background1" w:themeShade="80"/>
          <w:sz w:val="24"/>
          <w:szCs w:val="24"/>
        </w:rPr>
      </w:pPr>
    </w:p>
    <w:p w14:paraId="68A6E2CF" w14:textId="49F2EF33" w:rsidR="00005958" w:rsidRPr="00A52FD2" w:rsidRDefault="00005958" w:rsidP="006825A4">
      <w:pPr>
        <w:spacing w:after="0" w:line="240" w:lineRule="auto"/>
        <w:jc w:val="both"/>
        <w:rPr>
          <w:b/>
          <w:bCs/>
          <w:color w:val="808080" w:themeColor="background1" w:themeShade="80"/>
          <w:sz w:val="6"/>
          <w:szCs w:val="6"/>
        </w:rPr>
      </w:pPr>
    </w:p>
    <w:p w14:paraId="4616850C" w14:textId="1F5DC6F0" w:rsidR="00A86B43" w:rsidRDefault="00BD1581" w:rsidP="00BD1581">
      <w:pPr>
        <w:pStyle w:val="lfej"/>
        <w:shd w:val="clear" w:color="auto" w:fill="00B0F0"/>
        <w:ind w:left="-851" w:right="-620" w:firstLine="142"/>
        <w:jc w:val="center"/>
        <w:rPr>
          <w:b/>
          <w:bCs/>
          <w:color w:val="2E74B5" w:themeColor="accent5" w:themeShade="BF"/>
          <w:sz w:val="32"/>
          <w:szCs w:val="32"/>
          <w:u w:val="single"/>
        </w:rPr>
      </w:pPr>
      <w:r>
        <w:rPr>
          <w:b/>
          <w:bCs/>
          <w:sz w:val="44"/>
          <w:szCs w:val="44"/>
        </w:rPr>
        <w:t xml:space="preserve">Csatlakozz </w:t>
      </w:r>
      <w:r w:rsidR="00111B30">
        <w:rPr>
          <w:b/>
          <w:bCs/>
          <w:sz w:val="44"/>
          <w:szCs w:val="44"/>
        </w:rPr>
        <w:t>csapatunkhoz</w:t>
      </w:r>
      <w:r>
        <w:rPr>
          <w:b/>
          <w:bCs/>
          <w:sz w:val="44"/>
          <w:szCs w:val="44"/>
        </w:rPr>
        <w:t>!</w:t>
      </w:r>
    </w:p>
    <w:p w14:paraId="7D3264FC" w14:textId="5E6A662B" w:rsidR="00A86B43" w:rsidRPr="00A52FD2" w:rsidRDefault="00A86B43" w:rsidP="006825A4">
      <w:pPr>
        <w:tabs>
          <w:tab w:val="left" w:pos="5954"/>
        </w:tabs>
        <w:spacing w:after="0" w:line="240" w:lineRule="auto"/>
        <w:ind w:left="5954"/>
        <w:rPr>
          <w:b/>
          <w:bCs/>
          <w:color w:val="2E74B5" w:themeColor="accent5" w:themeShade="BF"/>
          <w:sz w:val="6"/>
          <w:szCs w:val="6"/>
          <w:u w:val="single"/>
        </w:rPr>
      </w:pPr>
    </w:p>
    <w:p w14:paraId="0B3BA890" w14:textId="66EACAA5" w:rsidR="00831D0E" w:rsidRPr="002D557C" w:rsidRDefault="00C04DEE" w:rsidP="002D557C">
      <w:pPr>
        <w:tabs>
          <w:tab w:val="left" w:pos="5954"/>
        </w:tabs>
        <w:spacing w:after="0" w:line="240" w:lineRule="auto"/>
        <w:jc w:val="both"/>
        <w:rPr>
          <w:b/>
          <w:bCs/>
          <w:color w:val="4472C4" w:themeColor="accent1"/>
          <w:sz w:val="32"/>
          <w:szCs w:val="32"/>
          <w:u w:val="single"/>
        </w:rPr>
      </w:pPr>
      <w:r w:rsidRPr="00B963A1">
        <w:rPr>
          <w:b/>
          <w:bCs/>
          <w:color w:val="2E74B5" w:themeColor="accent5" w:themeShade="BF"/>
          <w:sz w:val="32"/>
          <w:szCs w:val="32"/>
          <w:u w:val="single"/>
        </w:rPr>
        <w:t>Amit kínálunk</w:t>
      </w:r>
      <w:r w:rsidRPr="00B963A1">
        <w:rPr>
          <w:b/>
          <w:bCs/>
          <w:color w:val="4472C4" w:themeColor="accent1"/>
          <w:sz w:val="32"/>
          <w:szCs w:val="32"/>
          <w:u w:val="single"/>
        </w:rPr>
        <w:t>:</w:t>
      </w:r>
      <w:r w:rsidR="00005958" w:rsidRPr="0020573E">
        <w:rPr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4ED1558C" wp14:editId="7C93FF10">
            <wp:simplePos x="0" y="0"/>
            <wp:positionH relativeFrom="margin">
              <wp:posOffset>3663856</wp:posOffset>
            </wp:positionH>
            <wp:positionV relativeFrom="paragraph">
              <wp:posOffset>42545</wp:posOffset>
            </wp:positionV>
            <wp:extent cx="3126108" cy="1245705"/>
            <wp:effectExtent l="0" t="0" r="0" b="0"/>
            <wp:wrapNone/>
            <wp:docPr id="2134" name="Picture 2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" name="Picture 213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6108" cy="124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36579" w14:textId="4B37ED24" w:rsidR="00831D0E" w:rsidRDefault="00C04DEE" w:rsidP="008B75D7">
      <w:pPr>
        <w:pStyle w:val="Listaszerbekezds"/>
        <w:numPr>
          <w:ilvl w:val="0"/>
          <w:numId w:val="12"/>
        </w:numPr>
        <w:spacing w:after="0" w:line="240" w:lineRule="auto"/>
        <w:ind w:left="426"/>
        <w:rPr>
          <w:b/>
          <w:bCs/>
          <w:color w:val="808080" w:themeColor="background1" w:themeShade="80"/>
          <w:sz w:val="24"/>
          <w:szCs w:val="24"/>
        </w:rPr>
      </w:pPr>
      <w:r w:rsidRPr="00831D0E">
        <w:rPr>
          <w:b/>
          <w:bCs/>
          <w:color w:val="808080" w:themeColor="background1" w:themeShade="80"/>
          <w:sz w:val="24"/>
          <w:szCs w:val="24"/>
        </w:rPr>
        <w:t>Stabil munkahely és megbecsülés</w:t>
      </w:r>
    </w:p>
    <w:p w14:paraId="304B5617" w14:textId="0BE0EA42" w:rsidR="00831D0E" w:rsidRDefault="00C04DEE" w:rsidP="008B75D7">
      <w:pPr>
        <w:pStyle w:val="Listaszerbekezds"/>
        <w:numPr>
          <w:ilvl w:val="0"/>
          <w:numId w:val="12"/>
        </w:numPr>
        <w:spacing w:after="0" w:line="240" w:lineRule="auto"/>
        <w:ind w:left="426"/>
        <w:rPr>
          <w:b/>
          <w:bCs/>
          <w:color w:val="808080" w:themeColor="background1" w:themeShade="80"/>
          <w:sz w:val="24"/>
          <w:szCs w:val="24"/>
        </w:rPr>
      </w:pPr>
      <w:r w:rsidRPr="00BE13B9">
        <w:rPr>
          <w:b/>
          <w:bCs/>
          <w:color w:val="808080" w:themeColor="background1" w:themeShade="80"/>
          <w:sz w:val="24"/>
          <w:szCs w:val="24"/>
        </w:rPr>
        <w:t xml:space="preserve">12 órás munkarend </w:t>
      </w:r>
      <w:r w:rsidR="00831D0E" w:rsidRPr="00BE13B9">
        <w:rPr>
          <w:b/>
          <w:bCs/>
          <w:color w:val="808080" w:themeColor="background1" w:themeShade="80"/>
          <w:sz w:val="24"/>
          <w:szCs w:val="24"/>
        </w:rPr>
        <w:t>(0</w:t>
      </w:r>
      <w:r w:rsidRPr="00BE13B9">
        <w:rPr>
          <w:b/>
          <w:bCs/>
          <w:color w:val="808080" w:themeColor="background1" w:themeShade="80"/>
          <w:sz w:val="24"/>
          <w:szCs w:val="24"/>
        </w:rPr>
        <w:t>6-18</w:t>
      </w:r>
      <w:r w:rsidR="00831D0E" w:rsidRPr="00BE13B9">
        <w:rPr>
          <w:b/>
          <w:bCs/>
          <w:color w:val="808080" w:themeColor="background1" w:themeShade="80"/>
          <w:sz w:val="24"/>
          <w:szCs w:val="24"/>
        </w:rPr>
        <w:t xml:space="preserve">, </w:t>
      </w:r>
      <w:r w:rsidRPr="00BE13B9">
        <w:rPr>
          <w:b/>
          <w:bCs/>
          <w:color w:val="808080" w:themeColor="background1" w:themeShade="80"/>
          <w:sz w:val="24"/>
          <w:szCs w:val="24"/>
        </w:rPr>
        <w:t>18-</w:t>
      </w:r>
      <w:r w:rsidR="00831D0E" w:rsidRPr="00BE13B9">
        <w:rPr>
          <w:b/>
          <w:bCs/>
          <w:color w:val="808080" w:themeColor="background1" w:themeShade="80"/>
          <w:sz w:val="24"/>
          <w:szCs w:val="24"/>
        </w:rPr>
        <w:t>0</w:t>
      </w:r>
      <w:r w:rsidRPr="00BE13B9">
        <w:rPr>
          <w:b/>
          <w:bCs/>
          <w:color w:val="808080" w:themeColor="background1" w:themeShade="80"/>
          <w:sz w:val="24"/>
          <w:szCs w:val="24"/>
        </w:rPr>
        <w:t>6</w:t>
      </w:r>
      <w:r w:rsidR="00A15C18" w:rsidRPr="00BE13B9">
        <w:rPr>
          <w:b/>
          <w:bCs/>
          <w:color w:val="808080" w:themeColor="background1" w:themeShade="80"/>
          <w:sz w:val="24"/>
          <w:szCs w:val="24"/>
        </w:rPr>
        <w:t>)</w:t>
      </w:r>
    </w:p>
    <w:p w14:paraId="73DFC914" w14:textId="6CE21083" w:rsidR="00192A22" w:rsidRPr="00817B85" w:rsidRDefault="00192A22" w:rsidP="008B75D7">
      <w:pPr>
        <w:pStyle w:val="Listaszerbekezds"/>
        <w:numPr>
          <w:ilvl w:val="0"/>
          <w:numId w:val="12"/>
        </w:numPr>
        <w:spacing w:after="0" w:line="240" w:lineRule="auto"/>
        <w:ind w:left="426"/>
        <w:rPr>
          <w:b/>
          <w:bCs/>
          <w:color w:val="FF0000"/>
          <w:sz w:val="28"/>
          <w:szCs w:val="28"/>
        </w:rPr>
      </w:pPr>
      <w:r w:rsidRPr="00817B85">
        <w:rPr>
          <w:b/>
          <w:bCs/>
          <w:color w:val="FF0000"/>
          <w:sz w:val="28"/>
          <w:szCs w:val="28"/>
        </w:rPr>
        <w:t>Elérhető havi nettó 450.000.-ft</w:t>
      </w:r>
    </w:p>
    <w:p w14:paraId="65DC1C2E" w14:textId="641C84FE" w:rsidR="00A15C18" w:rsidRPr="00BE13B9" w:rsidRDefault="00A15C18" w:rsidP="008B75D7">
      <w:pPr>
        <w:pStyle w:val="Listaszerbekezds"/>
        <w:numPr>
          <w:ilvl w:val="0"/>
          <w:numId w:val="12"/>
        </w:numPr>
        <w:spacing w:after="0" w:line="240" w:lineRule="auto"/>
        <w:ind w:left="426"/>
        <w:rPr>
          <w:b/>
          <w:bCs/>
          <w:color w:val="808080" w:themeColor="background1" w:themeShade="80"/>
          <w:sz w:val="24"/>
          <w:szCs w:val="24"/>
        </w:rPr>
      </w:pPr>
      <w:r w:rsidRPr="00BE13B9">
        <w:rPr>
          <w:b/>
          <w:bCs/>
          <w:color w:val="808080" w:themeColor="background1" w:themeShade="80"/>
          <w:sz w:val="24"/>
          <w:szCs w:val="24"/>
        </w:rPr>
        <w:t>80%-os éjszakai pótlék</w:t>
      </w:r>
      <w:r w:rsidR="00005958">
        <w:rPr>
          <w:b/>
          <w:bCs/>
          <w:color w:val="808080" w:themeColor="background1" w:themeShade="80"/>
          <w:sz w:val="24"/>
          <w:szCs w:val="24"/>
        </w:rPr>
        <w:t xml:space="preserve"> (22-06-ig)</w:t>
      </w:r>
    </w:p>
    <w:p w14:paraId="171606E6" w14:textId="0D4F1ED4" w:rsidR="00831D0E" w:rsidRPr="00A15C18" w:rsidRDefault="00C04DEE" w:rsidP="00F14BA5">
      <w:pPr>
        <w:pStyle w:val="Listaszerbekezds"/>
        <w:numPr>
          <w:ilvl w:val="0"/>
          <w:numId w:val="12"/>
        </w:numPr>
        <w:spacing w:after="0" w:line="240" w:lineRule="auto"/>
        <w:ind w:left="426"/>
        <w:rPr>
          <w:b/>
          <w:bCs/>
          <w:color w:val="808080" w:themeColor="background1" w:themeShade="80"/>
          <w:sz w:val="24"/>
          <w:szCs w:val="24"/>
        </w:rPr>
      </w:pPr>
      <w:r w:rsidRPr="00A15C18">
        <w:rPr>
          <w:b/>
          <w:bCs/>
          <w:color w:val="808080" w:themeColor="background1" w:themeShade="80"/>
          <w:sz w:val="24"/>
          <w:szCs w:val="24"/>
        </w:rPr>
        <w:t>Jelenléti bónusz</w:t>
      </w:r>
      <w:r w:rsidR="00A15C18">
        <w:rPr>
          <w:b/>
          <w:bCs/>
          <w:color w:val="808080" w:themeColor="background1" w:themeShade="80"/>
          <w:sz w:val="24"/>
          <w:szCs w:val="24"/>
        </w:rPr>
        <w:t xml:space="preserve"> bruttó 40.000.-</w:t>
      </w:r>
      <w:r w:rsidR="00005958">
        <w:rPr>
          <w:b/>
          <w:bCs/>
          <w:color w:val="808080" w:themeColor="background1" w:themeShade="80"/>
          <w:sz w:val="24"/>
          <w:szCs w:val="24"/>
        </w:rPr>
        <w:t>F</w:t>
      </w:r>
      <w:r w:rsidR="00A15C18">
        <w:rPr>
          <w:b/>
          <w:bCs/>
          <w:color w:val="808080" w:themeColor="background1" w:themeShade="80"/>
          <w:sz w:val="24"/>
          <w:szCs w:val="24"/>
        </w:rPr>
        <w:t>t értékben</w:t>
      </w:r>
    </w:p>
    <w:p w14:paraId="0843B947" w14:textId="53B22380" w:rsidR="00831D0E" w:rsidRDefault="00924A41" w:rsidP="00F14BA5">
      <w:pPr>
        <w:pStyle w:val="Listaszerbekezds"/>
        <w:numPr>
          <w:ilvl w:val="0"/>
          <w:numId w:val="12"/>
        </w:numPr>
        <w:spacing w:after="0" w:line="240" w:lineRule="auto"/>
        <w:ind w:left="426"/>
        <w:rPr>
          <w:b/>
          <w:bCs/>
          <w:color w:val="808080" w:themeColor="background1" w:themeShade="80"/>
          <w:sz w:val="24"/>
          <w:szCs w:val="24"/>
        </w:rPr>
      </w:pPr>
      <w:r w:rsidRPr="006C6A42">
        <w:rPr>
          <w:b/>
          <w:bCs/>
          <w:noProof/>
          <w:color w:val="2E74B5" w:themeColor="accent5" w:themeShade="BF"/>
          <w:sz w:val="36"/>
          <w:szCs w:val="36"/>
          <w:u w:val="single"/>
        </w:rPr>
        <w:drawing>
          <wp:anchor distT="0" distB="0" distL="114300" distR="114300" simplePos="0" relativeHeight="251669504" behindDoc="0" locked="0" layoutInCell="1" allowOverlap="1" wp14:anchorId="67F1CED7" wp14:editId="0F92B36B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275715" cy="1285875"/>
            <wp:effectExtent l="0" t="0" r="635" b="9525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DEE" w:rsidRPr="00831D0E">
        <w:rPr>
          <w:b/>
          <w:bCs/>
          <w:color w:val="808080" w:themeColor="background1" w:themeShade="80"/>
          <w:sz w:val="24"/>
          <w:szCs w:val="24"/>
        </w:rPr>
        <w:t>Toborzási bónusz</w:t>
      </w:r>
      <w:r w:rsidR="00A15C18">
        <w:rPr>
          <w:b/>
          <w:bCs/>
          <w:color w:val="808080" w:themeColor="background1" w:themeShade="80"/>
          <w:sz w:val="24"/>
          <w:szCs w:val="24"/>
        </w:rPr>
        <w:t xml:space="preserve"> bruttó 30.000.-</w:t>
      </w:r>
      <w:r w:rsidR="00005958">
        <w:rPr>
          <w:b/>
          <w:bCs/>
          <w:color w:val="808080" w:themeColor="background1" w:themeShade="80"/>
          <w:sz w:val="24"/>
          <w:szCs w:val="24"/>
        </w:rPr>
        <w:t>F</w:t>
      </w:r>
      <w:r w:rsidR="00A15C18">
        <w:rPr>
          <w:b/>
          <w:bCs/>
          <w:color w:val="808080" w:themeColor="background1" w:themeShade="80"/>
          <w:sz w:val="24"/>
          <w:szCs w:val="24"/>
        </w:rPr>
        <w:t>t/fő értékben</w:t>
      </w:r>
    </w:p>
    <w:p w14:paraId="0F05659F" w14:textId="4842D351" w:rsidR="00831D0E" w:rsidRDefault="00C04DEE" w:rsidP="00F14BA5">
      <w:pPr>
        <w:pStyle w:val="Listaszerbekezds"/>
        <w:numPr>
          <w:ilvl w:val="0"/>
          <w:numId w:val="12"/>
        </w:numPr>
        <w:spacing w:after="0" w:line="240" w:lineRule="auto"/>
        <w:ind w:left="426"/>
        <w:rPr>
          <w:b/>
          <w:bCs/>
          <w:color w:val="808080" w:themeColor="background1" w:themeShade="80"/>
          <w:sz w:val="24"/>
          <w:szCs w:val="24"/>
        </w:rPr>
      </w:pPr>
      <w:r w:rsidRPr="00831D0E">
        <w:rPr>
          <w:b/>
          <w:bCs/>
          <w:color w:val="808080" w:themeColor="background1" w:themeShade="80"/>
          <w:sz w:val="24"/>
          <w:szCs w:val="24"/>
        </w:rPr>
        <w:t>Feladatkörökhöz járó bruttó 20-50.000.-</w:t>
      </w:r>
      <w:r w:rsidR="00005958">
        <w:rPr>
          <w:b/>
          <w:bCs/>
          <w:color w:val="808080" w:themeColor="background1" w:themeShade="80"/>
          <w:sz w:val="24"/>
          <w:szCs w:val="24"/>
        </w:rPr>
        <w:t>F</w:t>
      </w:r>
      <w:r w:rsidRPr="00831D0E">
        <w:rPr>
          <w:b/>
          <w:bCs/>
          <w:color w:val="808080" w:themeColor="background1" w:themeShade="80"/>
          <w:sz w:val="24"/>
          <w:szCs w:val="24"/>
        </w:rPr>
        <w:t>t bónusz</w:t>
      </w:r>
    </w:p>
    <w:p w14:paraId="13E308CF" w14:textId="5BAF58FB" w:rsidR="00831D0E" w:rsidRDefault="00C04DEE" w:rsidP="00F14BA5">
      <w:pPr>
        <w:pStyle w:val="Listaszerbekezds"/>
        <w:numPr>
          <w:ilvl w:val="0"/>
          <w:numId w:val="12"/>
        </w:numPr>
        <w:spacing w:after="0" w:line="240" w:lineRule="auto"/>
        <w:ind w:left="426"/>
        <w:rPr>
          <w:b/>
          <w:bCs/>
          <w:color w:val="808080" w:themeColor="background1" w:themeShade="80"/>
          <w:sz w:val="24"/>
          <w:szCs w:val="24"/>
        </w:rPr>
      </w:pPr>
      <w:r w:rsidRPr="00831D0E">
        <w:rPr>
          <w:b/>
          <w:bCs/>
          <w:color w:val="808080" w:themeColor="background1" w:themeShade="80"/>
          <w:sz w:val="24"/>
          <w:szCs w:val="24"/>
        </w:rPr>
        <w:t xml:space="preserve">Év évig prémium az alapbér akár </w:t>
      </w:r>
      <w:r w:rsidR="00A15C18">
        <w:rPr>
          <w:b/>
          <w:bCs/>
          <w:color w:val="808080" w:themeColor="background1" w:themeShade="80"/>
          <w:sz w:val="24"/>
          <w:szCs w:val="24"/>
        </w:rPr>
        <w:t>100</w:t>
      </w:r>
      <w:r w:rsidRPr="00831D0E">
        <w:rPr>
          <w:b/>
          <w:bCs/>
          <w:color w:val="808080" w:themeColor="background1" w:themeShade="80"/>
          <w:sz w:val="24"/>
          <w:szCs w:val="24"/>
        </w:rPr>
        <w:t>%-a</w:t>
      </w:r>
    </w:p>
    <w:p w14:paraId="4B35BAC6" w14:textId="7031DD73" w:rsidR="00A15C18" w:rsidRDefault="001608E0" w:rsidP="00F14BA5">
      <w:pPr>
        <w:pStyle w:val="Listaszerbekezds"/>
        <w:numPr>
          <w:ilvl w:val="0"/>
          <w:numId w:val="12"/>
        </w:numPr>
        <w:spacing w:after="0" w:line="240" w:lineRule="auto"/>
        <w:ind w:left="426"/>
        <w:rPr>
          <w:b/>
          <w:bCs/>
          <w:color w:val="808080" w:themeColor="background1" w:themeShade="80"/>
          <w:sz w:val="24"/>
          <w:szCs w:val="24"/>
        </w:rPr>
      </w:pPr>
      <w:r>
        <w:rPr>
          <w:b/>
          <w:bCs/>
          <w:color w:val="808080" w:themeColor="background1" w:themeShade="80"/>
          <w:sz w:val="24"/>
          <w:szCs w:val="24"/>
        </w:rPr>
        <w:t>Utazás</w:t>
      </w:r>
      <w:r w:rsidR="00232272">
        <w:rPr>
          <w:b/>
          <w:bCs/>
          <w:color w:val="808080" w:themeColor="background1" w:themeShade="80"/>
          <w:sz w:val="24"/>
          <w:szCs w:val="24"/>
        </w:rPr>
        <w:t>i hozzájárulás</w:t>
      </w:r>
      <w:r>
        <w:rPr>
          <w:b/>
          <w:bCs/>
          <w:color w:val="808080" w:themeColor="background1" w:themeShade="80"/>
          <w:sz w:val="24"/>
          <w:szCs w:val="24"/>
        </w:rPr>
        <w:t xml:space="preserve"> 15.-Ft/km</w:t>
      </w:r>
    </w:p>
    <w:p w14:paraId="5127AD7D" w14:textId="4BE06977" w:rsidR="001608E0" w:rsidRPr="002D557C" w:rsidRDefault="001608E0" w:rsidP="00924A41">
      <w:pPr>
        <w:pStyle w:val="Listaszerbekezds"/>
        <w:numPr>
          <w:ilvl w:val="0"/>
          <w:numId w:val="12"/>
        </w:numPr>
        <w:spacing w:after="0" w:line="240" w:lineRule="auto"/>
        <w:ind w:left="426"/>
        <w:rPr>
          <w:b/>
          <w:bCs/>
          <w:color w:val="808080" w:themeColor="background1" w:themeShade="80"/>
          <w:sz w:val="24"/>
          <w:szCs w:val="24"/>
        </w:rPr>
      </w:pPr>
      <w:r w:rsidRPr="00924A41">
        <w:rPr>
          <w:b/>
          <w:bCs/>
          <w:color w:val="808080" w:themeColor="background1" w:themeShade="80"/>
          <w:sz w:val="24"/>
          <w:szCs w:val="24"/>
        </w:rPr>
        <w:t>Céges buszjárat</w:t>
      </w:r>
      <w:r w:rsidR="00924A41" w:rsidRPr="00924A41">
        <w:rPr>
          <w:b/>
          <w:bCs/>
          <w:color w:val="808080" w:themeColor="background1" w:themeShade="80"/>
          <w:sz w:val="24"/>
          <w:szCs w:val="24"/>
        </w:rPr>
        <w:t>,</w:t>
      </w:r>
      <w:r w:rsidR="00924A41" w:rsidRPr="00924A41">
        <w:rPr>
          <w:b/>
          <w:bCs/>
          <w:color w:val="FF0000"/>
          <w:sz w:val="24"/>
          <w:szCs w:val="24"/>
        </w:rPr>
        <w:t xml:space="preserve"> </w:t>
      </w:r>
      <w:r w:rsidR="00924A41" w:rsidRPr="00924A41">
        <w:rPr>
          <w:b/>
          <w:bCs/>
          <w:color w:val="FF0000"/>
          <w:sz w:val="24"/>
          <w:szCs w:val="24"/>
        </w:rPr>
        <w:t>MEGFELELŐ LÉTSZÁM ESETÉN BUSZJÁRATOT INDÍTUNK!!!!</w:t>
      </w:r>
    </w:p>
    <w:p w14:paraId="00685F1E" w14:textId="1A0950B8" w:rsidR="002D557C" w:rsidRPr="00924A41" w:rsidRDefault="002D557C" w:rsidP="002D557C">
      <w:pPr>
        <w:pStyle w:val="Listaszerbekezds"/>
        <w:spacing w:after="0" w:line="240" w:lineRule="auto"/>
        <w:ind w:left="426"/>
        <w:rPr>
          <w:b/>
          <w:bCs/>
          <w:color w:val="808080" w:themeColor="background1" w:themeShade="80"/>
          <w:sz w:val="24"/>
          <w:szCs w:val="24"/>
        </w:rPr>
      </w:pPr>
    </w:p>
    <w:p w14:paraId="3BB7D018" w14:textId="602936BF" w:rsidR="00C04DEE" w:rsidRPr="002D557C" w:rsidRDefault="00C04DEE" w:rsidP="00A15C18">
      <w:pPr>
        <w:spacing w:after="0" w:line="240" w:lineRule="auto"/>
        <w:jc w:val="both"/>
        <w:rPr>
          <w:b/>
          <w:bCs/>
          <w:color w:val="2E74B5" w:themeColor="accent5" w:themeShade="BF"/>
          <w:sz w:val="36"/>
          <w:szCs w:val="36"/>
          <w:u w:val="single"/>
        </w:rPr>
      </w:pPr>
      <w:r w:rsidRPr="002D557C">
        <w:rPr>
          <w:b/>
          <w:bCs/>
          <w:color w:val="2E74B5" w:themeColor="accent5" w:themeShade="BF"/>
          <w:sz w:val="36"/>
          <w:szCs w:val="36"/>
          <w:u w:val="single"/>
        </w:rPr>
        <w:t>Buszjáratok:</w:t>
      </w:r>
    </w:p>
    <w:p w14:paraId="572E290F" w14:textId="7D402DC7" w:rsidR="00C04DEE" w:rsidRPr="00B963A1" w:rsidRDefault="00C04DEE" w:rsidP="00A15C18">
      <w:pPr>
        <w:spacing w:after="0" w:line="240" w:lineRule="auto"/>
        <w:jc w:val="both"/>
        <w:rPr>
          <w:b/>
          <w:bCs/>
          <w:color w:val="808080" w:themeColor="background1" w:themeShade="80"/>
          <w:sz w:val="24"/>
          <w:szCs w:val="24"/>
        </w:rPr>
      </w:pPr>
      <w:r w:rsidRPr="00B963A1">
        <w:rPr>
          <w:b/>
          <w:bCs/>
          <w:color w:val="808080" w:themeColor="background1" w:themeShade="80"/>
          <w:sz w:val="24"/>
          <w:szCs w:val="24"/>
        </w:rPr>
        <w:t>I. Monorierdő, Pilis, Nyáregyháza, Csévharaszt, Vasad</w:t>
      </w:r>
    </w:p>
    <w:p w14:paraId="1C35B658" w14:textId="16D1394E" w:rsidR="00C04DEE" w:rsidRPr="00B963A1" w:rsidRDefault="00C04DEE" w:rsidP="00A15C18">
      <w:pPr>
        <w:spacing w:after="0" w:line="240" w:lineRule="auto"/>
        <w:jc w:val="both"/>
        <w:rPr>
          <w:b/>
          <w:bCs/>
          <w:color w:val="808080" w:themeColor="background1" w:themeShade="80"/>
          <w:sz w:val="24"/>
          <w:szCs w:val="24"/>
        </w:rPr>
      </w:pPr>
      <w:r w:rsidRPr="00B963A1">
        <w:rPr>
          <w:b/>
          <w:bCs/>
          <w:color w:val="808080" w:themeColor="background1" w:themeShade="80"/>
          <w:sz w:val="24"/>
          <w:szCs w:val="24"/>
        </w:rPr>
        <w:t>II. Tápiószentmárton, Tápió</w:t>
      </w:r>
      <w:r w:rsidR="00596B95">
        <w:rPr>
          <w:b/>
          <w:bCs/>
          <w:color w:val="808080" w:themeColor="background1" w:themeShade="80"/>
          <w:sz w:val="24"/>
          <w:szCs w:val="24"/>
        </w:rPr>
        <w:t>szele</w:t>
      </w:r>
      <w:r w:rsidRPr="00B963A1">
        <w:rPr>
          <w:b/>
          <w:bCs/>
          <w:color w:val="808080" w:themeColor="background1" w:themeShade="80"/>
          <w:sz w:val="24"/>
          <w:szCs w:val="24"/>
        </w:rPr>
        <w:t xml:space="preserve">, </w:t>
      </w:r>
      <w:r w:rsidR="00596B95">
        <w:rPr>
          <w:b/>
          <w:bCs/>
          <w:color w:val="808080" w:themeColor="background1" w:themeShade="80"/>
          <w:sz w:val="24"/>
          <w:szCs w:val="24"/>
        </w:rPr>
        <w:t xml:space="preserve">Farmos, Nagykáta, Tápióbicske, </w:t>
      </w:r>
      <w:r w:rsidRPr="00B963A1">
        <w:rPr>
          <w:b/>
          <w:bCs/>
          <w:color w:val="808080" w:themeColor="background1" w:themeShade="80"/>
          <w:sz w:val="24"/>
          <w:szCs w:val="24"/>
        </w:rPr>
        <w:t xml:space="preserve">Pánd, Káva, Bénye, </w:t>
      </w:r>
      <w:r w:rsidR="0073625A" w:rsidRPr="0073625A">
        <w:rPr>
          <w:b/>
          <w:bCs/>
          <w:color w:val="808080" w:themeColor="background1" w:themeShade="80"/>
          <w:sz w:val="24"/>
          <w:szCs w:val="24"/>
        </w:rPr>
        <w:t>Gomba</w:t>
      </w:r>
    </w:p>
    <w:p w14:paraId="2092D3F1" w14:textId="21D8C12B" w:rsidR="00C04DEE" w:rsidRPr="00B963A1" w:rsidRDefault="00C04DEE" w:rsidP="00A15C18">
      <w:pPr>
        <w:spacing w:after="0" w:line="240" w:lineRule="auto"/>
        <w:jc w:val="both"/>
        <w:rPr>
          <w:b/>
          <w:bCs/>
          <w:color w:val="808080" w:themeColor="background1" w:themeShade="80"/>
          <w:sz w:val="24"/>
          <w:szCs w:val="24"/>
        </w:rPr>
      </w:pPr>
      <w:r w:rsidRPr="00B963A1">
        <w:rPr>
          <w:b/>
          <w:bCs/>
          <w:color w:val="808080" w:themeColor="background1" w:themeShade="80"/>
          <w:sz w:val="24"/>
          <w:szCs w:val="24"/>
        </w:rPr>
        <w:t xml:space="preserve">III. Cegléd, Ceglédbercel, Albertirsa, </w:t>
      </w:r>
      <w:r w:rsidR="00596B95">
        <w:rPr>
          <w:b/>
          <w:bCs/>
          <w:color w:val="808080" w:themeColor="background1" w:themeShade="80"/>
          <w:sz w:val="24"/>
          <w:szCs w:val="24"/>
        </w:rPr>
        <w:t xml:space="preserve">Pilis, </w:t>
      </w:r>
      <w:r w:rsidRPr="00B963A1">
        <w:rPr>
          <w:b/>
          <w:bCs/>
          <w:color w:val="808080" w:themeColor="background1" w:themeShade="80"/>
          <w:sz w:val="24"/>
          <w:szCs w:val="24"/>
        </w:rPr>
        <w:t>Monorierdő</w:t>
      </w:r>
    </w:p>
    <w:p w14:paraId="6EDC681D" w14:textId="255620E1" w:rsidR="003D5882" w:rsidRPr="00B963A1" w:rsidRDefault="00924A41" w:rsidP="00A15C18">
      <w:pPr>
        <w:spacing w:after="0" w:line="240" w:lineRule="auto"/>
        <w:jc w:val="both"/>
        <w:rPr>
          <w:b/>
          <w:bCs/>
          <w:color w:val="808080" w:themeColor="background1" w:themeShade="80"/>
          <w:sz w:val="24"/>
          <w:szCs w:val="24"/>
        </w:rPr>
      </w:pPr>
      <w:r>
        <w:rPr>
          <w:b/>
          <w:bCs/>
          <w:noProof/>
          <w:color w:val="808080" w:themeColor="background1" w:themeShade="8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C3E7157" wp14:editId="3811BC4A">
            <wp:simplePos x="0" y="0"/>
            <wp:positionH relativeFrom="page">
              <wp:posOffset>5631815</wp:posOffset>
            </wp:positionH>
            <wp:positionV relativeFrom="paragraph">
              <wp:posOffset>9525</wp:posOffset>
            </wp:positionV>
            <wp:extent cx="1618615" cy="1314450"/>
            <wp:effectExtent l="0" t="0" r="63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DEE" w:rsidRPr="00B963A1">
        <w:rPr>
          <w:b/>
          <w:bCs/>
          <w:color w:val="808080" w:themeColor="background1" w:themeShade="80"/>
          <w:sz w:val="24"/>
          <w:szCs w:val="24"/>
        </w:rPr>
        <w:t xml:space="preserve">IV. Bp. Nyugati pu., Bp. Keleti pu., Bp. </w:t>
      </w:r>
      <w:r w:rsidR="00B95AE6" w:rsidRPr="00B963A1">
        <w:rPr>
          <w:b/>
          <w:bCs/>
          <w:color w:val="808080" w:themeColor="background1" w:themeShade="80"/>
          <w:sz w:val="24"/>
          <w:szCs w:val="24"/>
        </w:rPr>
        <w:t>Kő</w:t>
      </w:r>
      <w:r w:rsidR="00B95AE6">
        <w:rPr>
          <w:b/>
          <w:bCs/>
          <w:color w:val="808080" w:themeColor="background1" w:themeShade="80"/>
          <w:sz w:val="24"/>
          <w:szCs w:val="24"/>
        </w:rPr>
        <w:t>bánya-Kispest</w:t>
      </w:r>
      <w:r w:rsidR="00C04DEE" w:rsidRPr="00B963A1">
        <w:rPr>
          <w:b/>
          <w:bCs/>
          <w:color w:val="808080" w:themeColor="background1" w:themeShade="80"/>
          <w:sz w:val="24"/>
          <w:szCs w:val="24"/>
        </w:rPr>
        <w:t>, Vecsés, Üllő</w:t>
      </w:r>
      <w:r w:rsidR="00596B95">
        <w:rPr>
          <w:b/>
          <w:bCs/>
          <w:color w:val="808080" w:themeColor="background1" w:themeShade="80"/>
          <w:sz w:val="24"/>
          <w:szCs w:val="24"/>
        </w:rPr>
        <w:t>, Péteri</w:t>
      </w:r>
    </w:p>
    <w:p w14:paraId="6CEBE9D9" w14:textId="29AEB640" w:rsidR="002640C3" w:rsidRDefault="00596B95" w:rsidP="002D557C">
      <w:pPr>
        <w:spacing w:after="0" w:line="240" w:lineRule="auto"/>
        <w:jc w:val="both"/>
        <w:rPr>
          <w:noProof/>
        </w:rPr>
      </w:pPr>
      <w:r>
        <w:rPr>
          <w:b/>
          <w:bCs/>
          <w:color w:val="808080" w:themeColor="background1" w:themeShade="80"/>
          <w:sz w:val="24"/>
          <w:szCs w:val="24"/>
        </w:rPr>
        <w:t>V. Bp. X. ker., Bp. VIII. ker., Vecsés</w:t>
      </w:r>
      <w:r w:rsidR="007B1136" w:rsidRPr="007B1136">
        <w:rPr>
          <w:noProof/>
        </w:rPr>
        <w:t xml:space="preserve"> </w:t>
      </w:r>
    </w:p>
    <w:p w14:paraId="35FD7405" w14:textId="61BD7176" w:rsidR="002D557C" w:rsidRDefault="002D557C" w:rsidP="002D557C">
      <w:pPr>
        <w:spacing w:after="0" w:line="240" w:lineRule="auto"/>
        <w:jc w:val="both"/>
        <w:rPr>
          <w:noProof/>
        </w:rPr>
      </w:pPr>
    </w:p>
    <w:p w14:paraId="3A131AAC" w14:textId="193BE4D3" w:rsidR="00924A41" w:rsidRPr="002D557C" w:rsidRDefault="00924A41" w:rsidP="002D557C">
      <w:pPr>
        <w:spacing w:after="0" w:line="240" w:lineRule="auto"/>
        <w:jc w:val="both"/>
        <w:rPr>
          <w:b/>
          <w:bCs/>
          <w:color w:val="2E74B5" w:themeColor="accent5" w:themeShade="BF"/>
          <w:sz w:val="36"/>
          <w:szCs w:val="36"/>
          <w:u w:val="single"/>
        </w:rPr>
      </w:pPr>
      <w:r w:rsidRPr="002D557C">
        <w:rPr>
          <w:b/>
          <w:bCs/>
          <w:color w:val="2E74B5" w:themeColor="accent5" w:themeShade="BF"/>
          <w:sz w:val="36"/>
          <w:szCs w:val="36"/>
          <w:u w:val="single"/>
        </w:rPr>
        <w:t>Nyitott pozícióink:</w:t>
      </w:r>
    </w:p>
    <w:p w14:paraId="11B95EFA" w14:textId="49DA3C98" w:rsidR="00924A41" w:rsidRPr="00924A41" w:rsidRDefault="00924A41" w:rsidP="00924A41">
      <w:pPr>
        <w:spacing w:after="0" w:line="240" w:lineRule="auto"/>
        <w:jc w:val="both"/>
        <w:rPr>
          <w:b/>
          <w:bCs/>
          <w:color w:val="808080" w:themeColor="background1" w:themeShade="80"/>
          <w:sz w:val="24"/>
          <w:szCs w:val="24"/>
        </w:rPr>
      </w:pPr>
      <w:r w:rsidRPr="00924A41">
        <w:rPr>
          <w:b/>
          <w:bCs/>
          <w:color w:val="808080" w:themeColor="background1" w:themeShade="80"/>
          <w:sz w:val="24"/>
          <w:szCs w:val="24"/>
        </w:rPr>
        <w:t>•</w:t>
      </w:r>
      <w:r w:rsidRPr="00924A41">
        <w:rPr>
          <w:b/>
          <w:bCs/>
          <w:color w:val="808080" w:themeColor="background1" w:themeShade="80"/>
          <w:sz w:val="24"/>
          <w:szCs w:val="24"/>
        </w:rPr>
        <w:tab/>
        <w:t>Operátor</w:t>
      </w:r>
    </w:p>
    <w:p w14:paraId="5478B10D" w14:textId="72B9134D" w:rsidR="00924A41" w:rsidRPr="00924A41" w:rsidRDefault="00924A41" w:rsidP="00924A41">
      <w:pPr>
        <w:spacing w:after="0" w:line="240" w:lineRule="auto"/>
        <w:jc w:val="both"/>
        <w:rPr>
          <w:b/>
          <w:bCs/>
          <w:color w:val="808080" w:themeColor="background1" w:themeShade="80"/>
          <w:sz w:val="24"/>
          <w:szCs w:val="24"/>
        </w:rPr>
      </w:pPr>
      <w:r w:rsidRPr="00924A41">
        <w:rPr>
          <w:b/>
          <w:bCs/>
          <w:color w:val="808080" w:themeColor="background1" w:themeShade="80"/>
          <w:sz w:val="24"/>
          <w:szCs w:val="24"/>
        </w:rPr>
        <w:t>•</w:t>
      </w:r>
      <w:r w:rsidRPr="00924A41">
        <w:rPr>
          <w:b/>
          <w:bCs/>
          <w:color w:val="808080" w:themeColor="background1" w:themeShade="80"/>
          <w:sz w:val="24"/>
          <w:szCs w:val="24"/>
        </w:rPr>
        <w:tab/>
        <w:t>Minőségellenőr</w:t>
      </w:r>
    </w:p>
    <w:p w14:paraId="352D107F" w14:textId="77777777" w:rsidR="00924A41" w:rsidRPr="00924A41" w:rsidRDefault="00924A41" w:rsidP="00924A41">
      <w:pPr>
        <w:spacing w:after="0" w:line="240" w:lineRule="auto"/>
        <w:jc w:val="both"/>
        <w:rPr>
          <w:b/>
          <w:bCs/>
          <w:color w:val="808080" w:themeColor="background1" w:themeShade="80"/>
          <w:sz w:val="24"/>
          <w:szCs w:val="24"/>
        </w:rPr>
      </w:pPr>
      <w:r w:rsidRPr="00924A41">
        <w:rPr>
          <w:b/>
          <w:bCs/>
          <w:color w:val="808080" w:themeColor="background1" w:themeShade="80"/>
          <w:sz w:val="24"/>
          <w:szCs w:val="24"/>
        </w:rPr>
        <w:t>•</w:t>
      </w:r>
      <w:r w:rsidRPr="00924A41">
        <w:rPr>
          <w:b/>
          <w:bCs/>
          <w:color w:val="808080" w:themeColor="background1" w:themeShade="80"/>
          <w:sz w:val="24"/>
          <w:szCs w:val="24"/>
        </w:rPr>
        <w:tab/>
        <w:t>Irodai adminisztrátor – koreai nyelvtudással</w:t>
      </w:r>
    </w:p>
    <w:p w14:paraId="1CDEAAA3" w14:textId="20DD201E" w:rsidR="00924A41" w:rsidRPr="00924A41" w:rsidRDefault="00924A41" w:rsidP="00924A41">
      <w:pPr>
        <w:spacing w:after="0" w:line="240" w:lineRule="auto"/>
        <w:jc w:val="both"/>
        <w:rPr>
          <w:b/>
          <w:bCs/>
          <w:color w:val="808080" w:themeColor="background1" w:themeShade="80"/>
          <w:sz w:val="24"/>
          <w:szCs w:val="24"/>
        </w:rPr>
      </w:pPr>
      <w:r w:rsidRPr="00924A41">
        <w:rPr>
          <w:b/>
          <w:bCs/>
          <w:color w:val="808080" w:themeColor="background1" w:themeShade="80"/>
          <w:sz w:val="24"/>
          <w:szCs w:val="24"/>
        </w:rPr>
        <w:t>•</w:t>
      </w:r>
      <w:r w:rsidRPr="00924A41">
        <w:rPr>
          <w:b/>
          <w:bCs/>
          <w:color w:val="808080" w:themeColor="background1" w:themeShade="80"/>
          <w:sz w:val="24"/>
          <w:szCs w:val="24"/>
        </w:rPr>
        <w:tab/>
        <w:t xml:space="preserve">Tolmács (koreai-magyar, </w:t>
      </w:r>
      <w:proofErr w:type="spellStart"/>
      <w:r w:rsidRPr="00924A41">
        <w:rPr>
          <w:b/>
          <w:bCs/>
          <w:color w:val="808080" w:themeColor="background1" w:themeShade="80"/>
          <w:sz w:val="24"/>
          <w:szCs w:val="24"/>
        </w:rPr>
        <w:t>vietnám</w:t>
      </w:r>
      <w:proofErr w:type="spellEnd"/>
      <w:r w:rsidRPr="00924A41">
        <w:rPr>
          <w:b/>
          <w:bCs/>
          <w:color w:val="808080" w:themeColor="background1" w:themeShade="80"/>
          <w:sz w:val="24"/>
          <w:szCs w:val="24"/>
        </w:rPr>
        <w:t xml:space="preserve">-koreai, </w:t>
      </w:r>
      <w:proofErr w:type="spellStart"/>
      <w:r w:rsidRPr="00924A41">
        <w:rPr>
          <w:b/>
          <w:bCs/>
          <w:color w:val="808080" w:themeColor="background1" w:themeShade="80"/>
          <w:sz w:val="24"/>
          <w:szCs w:val="24"/>
        </w:rPr>
        <w:t>vietnám</w:t>
      </w:r>
      <w:proofErr w:type="spellEnd"/>
      <w:r w:rsidRPr="00924A41">
        <w:rPr>
          <w:b/>
          <w:bCs/>
          <w:color w:val="808080" w:themeColor="background1" w:themeShade="80"/>
          <w:sz w:val="24"/>
          <w:szCs w:val="24"/>
        </w:rPr>
        <w:t>-magyar, ukrán-magyar, ukrán-koreai)</w:t>
      </w:r>
    </w:p>
    <w:p w14:paraId="5EA552E0" w14:textId="5E25DF7C" w:rsidR="00924A41" w:rsidRPr="00924A41" w:rsidRDefault="00111B30" w:rsidP="00924A41">
      <w:pPr>
        <w:spacing w:after="0" w:line="240" w:lineRule="auto"/>
        <w:jc w:val="both"/>
        <w:rPr>
          <w:b/>
          <w:bCs/>
          <w:color w:val="808080" w:themeColor="background1" w:themeShade="8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4F320FA" wp14:editId="56BE492E">
            <wp:simplePos x="0" y="0"/>
            <wp:positionH relativeFrom="column">
              <wp:posOffset>3275965</wp:posOffset>
            </wp:positionH>
            <wp:positionV relativeFrom="paragraph">
              <wp:posOffset>74295</wp:posOffset>
            </wp:positionV>
            <wp:extent cx="1514475" cy="980440"/>
            <wp:effectExtent l="0" t="0" r="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8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80768" behindDoc="0" locked="0" layoutInCell="1" allowOverlap="1" wp14:anchorId="198EDE04" wp14:editId="5BEF7F61">
            <wp:simplePos x="0" y="0"/>
            <wp:positionH relativeFrom="margin">
              <wp:posOffset>5033010</wp:posOffset>
            </wp:positionH>
            <wp:positionV relativeFrom="paragraph">
              <wp:posOffset>41275</wp:posOffset>
            </wp:positionV>
            <wp:extent cx="1809461" cy="1017905"/>
            <wp:effectExtent l="0" t="0" r="635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461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A41" w:rsidRPr="00924A41">
        <w:rPr>
          <w:b/>
          <w:bCs/>
          <w:color w:val="808080" w:themeColor="background1" w:themeShade="80"/>
          <w:sz w:val="24"/>
          <w:szCs w:val="24"/>
        </w:rPr>
        <w:t>•</w:t>
      </w:r>
      <w:r w:rsidR="00924A41" w:rsidRPr="00924A41">
        <w:rPr>
          <w:b/>
          <w:bCs/>
          <w:color w:val="808080" w:themeColor="background1" w:themeShade="80"/>
          <w:sz w:val="24"/>
          <w:szCs w:val="24"/>
        </w:rPr>
        <w:tab/>
      </w:r>
      <w:r w:rsidR="002D557C">
        <w:rPr>
          <w:b/>
          <w:bCs/>
          <w:color w:val="808080" w:themeColor="background1" w:themeShade="80"/>
          <w:sz w:val="24"/>
          <w:szCs w:val="24"/>
        </w:rPr>
        <w:t xml:space="preserve">Nemzetközi </w:t>
      </w:r>
      <w:r w:rsidR="00924A41" w:rsidRPr="00924A41">
        <w:rPr>
          <w:b/>
          <w:bCs/>
          <w:color w:val="808080" w:themeColor="background1" w:themeShade="80"/>
          <w:sz w:val="24"/>
          <w:szCs w:val="24"/>
        </w:rPr>
        <w:t>Beszerző</w:t>
      </w:r>
    </w:p>
    <w:p w14:paraId="0769519E" w14:textId="4E17374D" w:rsidR="00924A41" w:rsidRPr="00924A41" w:rsidRDefault="00924A41" w:rsidP="00924A41">
      <w:pPr>
        <w:spacing w:after="0" w:line="240" w:lineRule="auto"/>
        <w:jc w:val="both"/>
        <w:rPr>
          <w:b/>
          <w:bCs/>
          <w:color w:val="808080" w:themeColor="background1" w:themeShade="80"/>
          <w:sz w:val="24"/>
          <w:szCs w:val="24"/>
        </w:rPr>
      </w:pPr>
      <w:r w:rsidRPr="00924A41">
        <w:rPr>
          <w:b/>
          <w:bCs/>
          <w:color w:val="808080" w:themeColor="background1" w:themeShade="80"/>
          <w:sz w:val="24"/>
          <w:szCs w:val="24"/>
        </w:rPr>
        <w:t>•</w:t>
      </w:r>
      <w:r w:rsidRPr="00924A41">
        <w:rPr>
          <w:b/>
          <w:bCs/>
          <w:color w:val="808080" w:themeColor="background1" w:themeShade="80"/>
          <w:sz w:val="24"/>
          <w:szCs w:val="24"/>
        </w:rPr>
        <w:tab/>
        <w:t>Gépésztechnikus/Légtechnikai szerelő</w:t>
      </w:r>
    </w:p>
    <w:p w14:paraId="6E6CBFA3" w14:textId="51717301" w:rsidR="00924A41" w:rsidRPr="00924A41" w:rsidRDefault="00924A41" w:rsidP="00924A41">
      <w:pPr>
        <w:spacing w:after="0" w:line="240" w:lineRule="auto"/>
        <w:jc w:val="both"/>
        <w:rPr>
          <w:b/>
          <w:bCs/>
          <w:color w:val="808080" w:themeColor="background1" w:themeShade="80"/>
          <w:sz w:val="24"/>
          <w:szCs w:val="24"/>
        </w:rPr>
      </w:pPr>
      <w:r w:rsidRPr="00924A41">
        <w:rPr>
          <w:b/>
          <w:bCs/>
          <w:color w:val="808080" w:themeColor="background1" w:themeShade="80"/>
          <w:sz w:val="24"/>
          <w:szCs w:val="24"/>
        </w:rPr>
        <w:t>•</w:t>
      </w:r>
      <w:r w:rsidRPr="00924A41">
        <w:rPr>
          <w:b/>
          <w:bCs/>
          <w:color w:val="808080" w:themeColor="background1" w:themeShade="80"/>
          <w:sz w:val="24"/>
          <w:szCs w:val="24"/>
        </w:rPr>
        <w:tab/>
        <w:t>Raktáros/kamionsofőr</w:t>
      </w:r>
    </w:p>
    <w:p w14:paraId="5D00B49E" w14:textId="4EF2381C" w:rsidR="00924A41" w:rsidRPr="00924A41" w:rsidRDefault="00924A41" w:rsidP="00924A41">
      <w:pPr>
        <w:spacing w:after="0" w:line="240" w:lineRule="auto"/>
        <w:jc w:val="both"/>
        <w:rPr>
          <w:b/>
          <w:bCs/>
          <w:color w:val="808080" w:themeColor="background1" w:themeShade="80"/>
          <w:sz w:val="24"/>
          <w:szCs w:val="24"/>
        </w:rPr>
      </w:pPr>
      <w:r w:rsidRPr="00924A41">
        <w:rPr>
          <w:b/>
          <w:bCs/>
          <w:color w:val="808080" w:themeColor="background1" w:themeShade="80"/>
          <w:sz w:val="24"/>
          <w:szCs w:val="24"/>
        </w:rPr>
        <w:t>•</w:t>
      </w:r>
      <w:r w:rsidRPr="00924A41">
        <w:rPr>
          <w:b/>
          <w:bCs/>
          <w:color w:val="808080" w:themeColor="background1" w:themeShade="80"/>
          <w:sz w:val="24"/>
          <w:szCs w:val="24"/>
        </w:rPr>
        <w:tab/>
        <w:t>Takarítónő</w:t>
      </w:r>
    </w:p>
    <w:p w14:paraId="75F38AFA" w14:textId="204D6629" w:rsidR="007056D5" w:rsidRDefault="00924A41" w:rsidP="00282BD5">
      <w:pPr>
        <w:spacing w:after="0" w:line="240" w:lineRule="auto"/>
        <w:jc w:val="both"/>
        <w:rPr>
          <w:b/>
          <w:bCs/>
          <w:color w:val="808080" w:themeColor="background1" w:themeShade="80"/>
          <w:sz w:val="24"/>
          <w:szCs w:val="24"/>
        </w:rPr>
      </w:pPr>
      <w:r w:rsidRPr="00924A41">
        <w:rPr>
          <w:b/>
          <w:bCs/>
          <w:color w:val="808080" w:themeColor="background1" w:themeShade="80"/>
          <w:sz w:val="24"/>
          <w:szCs w:val="24"/>
        </w:rPr>
        <w:t>•</w:t>
      </w:r>
      <w:r w:rsidRPr="00924A41">
        <w:rPr>
          <w:b/>
          <w:bCs/>
          <w:color w:val="808080" w:themeColor="background1" w:themeShade="80"/>
          <w:sz w:val="24"/>
          <w:szCs w:val="24"/>
        </w:rPr>
        <w:tab/>
        <w:t>Udvaros</w:t>
      </w:r>
    </w:p>
    <w:p w14:paraId="5454F4AE" w14:textId="77777777" w:rsidR="002D557C" w:rsidRPr="002D557C" w:rsidRDefault="002D557C" w:rsidP="00282BD5">
      <w:pPr>
        <w:spacing w:after="0" w:line="240" w:lineRule="auto"/>
        <w:jc w:val="both"/>
        <w:rPr>
          <w:b/>
          <w:bCs/>
          <w:color w:val="808080" w:themeColor="background1" w:themeShade="80"/>
          <w:sz w:val="24"/>
          <w:szCs w:val="24"/>
        </w:rPr>
      </w:pPr>
    </w:p>
    <w:p w14:paraId="75A89F4E" w14:textId="44A08209" w:rsidR="007E1F5D" w:rsidRPr="00111B30" w:rsidRDefault="002D557C" w:rsidP="00111B30">
      <w:pPr>
        <w:spacing w:after="0" w:line="240" w:lineRule="auto"/>
        <w:ind w:left="-284"/>
        <w:jc w:val="center"/>
        <w:rPr>
          <w:b/>
          <w:bCs/>
          <w:color w:val="FF0000"/>
          <w:sz w:val="48"/>
          <w:szCs w:val="48"/>
        </w:rPr>
      </w:pPr>
      <w:r w:rsidRPr="002D557C">
        <w:rPr>
          <w:b/>
          <w:bCs/>
          <w:color w:val="FF0000"/>
          <w:sz w:val="48"/>
          <w:szCs w:val="48"/>
        </w:rPr>
        <w:t>Ide küldd el jelentkezésed:</w:t>
      </w:r>
      <w:r w:rsidRPr="002D557C">
        <w:rPr>
          <w:b/>
          <w:bCs/>
          <w:color w:val="FF0000"/>
          <w:sz w:val="48"/>
          <w:szCs w:val="48"/>
        </w:rPr>
        <w:t xml:space="preserve"> </w:t>
      </w:r>
      <w:r w:rsidRPr="002D557C">
        <w:rPr>
          <w:b/>
          <w:bCs/>
          <w:color w:val="FF0000"/>
          <w:sz w:val="48"/>
          <w:szCs w:val="48"/>
        </w:rPr>
        <w:t>allas@shsec.h</w:t>
      </w:r>
      <w:r w:rsidRPr="002D557C">
        <w:rPr>
          <w:b/>
          <w:bCs/>
          <w:color w:val="FF0000"/>
          <w:sz w:val="48"/>
          <w:szCs w:val="48"/>
        </w:rPr>
        <w:t>u</w:t>
      </w:r>
    </w:p>
    <w:sectPr w:rsidR="007E1F5D" w:rsidRPr="00111B30" w:rsidSect="00282BD5">
      <w:headerReference w:type="even" r:id="rId16"/>
      <w:headerReference w:type="default" r:id="rId17"/>
      <w:headerReference w:type="first" r:id="rId18"/>
      <w:pgSz w:w="11906" w:h="16838" w:code="9"/>
      <w:pgMar w:top="36" w:right="282" w:bottom="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B3AE7" w14:textId="77777777" w:rsidR="002163A1" w:rsidRDefault="002163A1" w:rsidP="00FF273B">
      <w:pPr>
        <w:spacing w:after="0" w:line="240" w:lineRule="auto"/>
      </w:pPr>
      <w:r>
        <w:separator/>
      </w:r>
    </w:p>
  </w:endnote>
  <w:endnote w:type="continuationSeparator" w:id="0">
    <w:p w14:paraId="3A334EF8" w14:textId="77777777" w:rsidR="002163A1" w:rsidRDefault="002163A1" w:rsidP="00FF2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47145" w14:textId="77777777" w:rsidR="002163A1" w:rsidRDefault="002163A1" w:rsidP="00FF273B">
      <w:pPr>
        <w:spacing w:after="0" w:line="240" w:lineRule="auto"/>
      </w:pPr>
      <w:r>
        <w:separator/>
      </w:r>
    </w:p>
  </w:footnote>
  <w:footnote w:type="continuationSeparator" w:id="0">
    <w:p w14:paraId="7C998D2D" w14:textId="77777777" w:rsidR="002163A1" w:rsidRDefault="002163A1" w:rsidP="00FF2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9A4AB" w14:textId="7C6B6C46" w:rsidR="00D9764F" w:rsidRDefault="00111B30">
    <w:pPr>
      <w:pStyle w:val="lfej"/>
    </w:pPr>
    <w:r>
      <w:rPr>
        <w:noProof/>
      </w:rPr>
      <w:pict w14:anchorId="4025C6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7476907" o:spid="_x0000_s10242" type="#_x0000_t75" style="position:absolute;margin-left:0;margin-top:0;width:637.6pt;height:598.6pt;z-index:-251657216;mso-position-horizontal:center;mso-position-horizontal-relative:margin;mso-position-vertical:center;mso-position-vertical-relative:margin" o:allowincell="f">
          <v:imagedata r:id="rId1" o:title="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73FD0" w14:textId="044EF695" w:rsidR="00FF273B" w:rsidRPr="0020573E" w:rsidRDefault="00111B30" w:rsidP="00A86B43">
    <w:pPr>
      <w:pStyle w:val="lfej"/>
      <w:shd w:val="clear" w:color="auto" w:fill="00B0F0"/>
      <w:ind w:left="-851" w:right="-620" w:firstLine="142"/>
      <w:jc w:val="center"/>
      <w:rPr>
        <w:b/>
        <w:bCs/>
        <w:sz w:val="52"/>
        <w:szCs w:val="52"/>
      </w:rPr>
    </w:pPr>
    <w:r>
      <w:rPr>
        <w:b/>
        <w:bCs/>
        <w:noProof/>
        <w:sz w:val="44"/>
        <w:szCs w:val="44"/>
      </w:rPr>
      <w:pict w14:anchorId="645667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7476908" o:spid="_x0000_s10243" type="#_x0000_t75" style="position:absolute;left:0;text-align:left;margin-left:0;margin-top:0;width:637.6pt;height:598.6pt;z-index:-251656192;mso-position-horizontal:center;mso-position-horizontal-relative:margin;mso-position-vertical:center;mso-position-vertical-relative:margin" o:allowincell="f">
          <v:imagedata r:id="rId1" o:title="logo2" gain="19661f" blacklevel="22938f"/>
          <w10:wrap anchorx="margin" anchory="margin"/>
        </v:shape>
      </w:pict>
    </w:r>
    <w:r w:rsidR="00FF273B" w:rsidRPr="00B963A1">
      <w:rPr>
        <w:b/>
        <w:bCs/>
        <w:sz w:val="44"/>
        <w:szCs w:val="44"/>
      </w:rPr>
      <w:t xml:space="preserve">Újhullám az autóiparban!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A3C3" w14:textId="4E378E7B" w:rsidR="00D9764F" w:rsidRDefault="00111B30">
    <w:pPr>
      <w:pStyle w:val="lfej"/>
    </w:pPr>
    <w:r>
      <w:rPr>
        <w:noProof/>
      </w:rPr>
      <w:pict w14:anchorId="4461F1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7476906" o:spid="_x0000_s10241" type="#_x0000_t75" style="position:absolute;margin-left:0;margin-top:0;width:637.6pt;height:598.6pt;z-index:-251658240;mso-position-horizontal:center;mso-position-horizontal-relative:margin;mso-position-vertical:center;mso-position-vertical-relative:margin" o:allowincell="f">
          <v:imagedata r:id="rId1" o:title="logo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B33D6"/>
    <w:multiLevelType w:val="multilevel"/>
    <w:tmpl w:val="8EE6A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97F5F"/>
    <w:multiLevelType w:val="multilevel"/>
    <w:tmpl w:val="8766C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5617D2"/>
    <w:multiLevelType w:val="multilevel"/>
    <w:tmpl w:val="F4AC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C82124"/>
    <w:multiLevelType w:val="hybridMultilevel"/>
    <w:tmpl w:val="48425A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60FC1"/>
    <w:multiLevelType w:val="hybridMultilevel"/>
    <w:tmpl w:val="0678A6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C64B0"/>
    <w:multiLevelType w:val="multilevel"/>
    <w:tmpl w:val="13749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1347F3"/>
    <w:multiLevelType w:val="multilevel"/>
    <w:tmpl w:val="E780D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5818E5"/>
    <w:multiLevelType w:val="hybridMultilevel"/>
    <w:tmpl w:val="83C4600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4669DB"/>
    <w:multiLevelType w:val="multilevel"/>
    <w:tmpl w:val="9AAC5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2D1F13"/>
    <w:multiLevelType w:val="multilevel"/>
    <w:tmpl w:val="810AB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9A3CA2"/>
    <w:multiLevelType w:val="multilevel"/>
    <w:tmpl w:val="B44A0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2C225E"/>
    <w:multiLevelType w:val="hybridMultilevel"/>
    <w:tmpl w:val="9C222BB0"/>
    <w:lvl w:ilvl="0" w:tplc="8612FFB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E92507"/>
    <w:multiLevelType w:val="hybridMultilevel"/>
    <w:tmpl w:val="685293E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2B846F0"/>
    <w:multiLevelType w:val="multilevel"/>
    <w:tmpl w:val="4FC81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9643717">
    <w:abstractNumId w:val="8"/>
  </w:num>
  <w:num w:numId="2" w16cid:durableId="643391950">
    <w:abstractNumId w:val="13"/>
  </w:num>
  <w:num w:numId="3" w16cid:durableId="748430465">
    <w:abstractNumId w:val="5"/>
  </w:num>
  <w:num w:numId="4" w16cid:durableId="2143764377">
    <w:abstractNumId w:val="6"/>
  </w:num>
  <w:num w:numId="5" w16cid:durableId="1349060341">
    <w:abstractNumId w:val="0"/>
  </w:num>
  <w:num w:numId="6" w16cid:durableId="820393196">
    <w:abstractNumId w:val="9"/>
  </w:num>
  <w:num w:numId="7" w16cid:durableId="931427591">
    <w:abstractNumId w:val="12"/>
  </w:num>
  <w:num w:numId="8" w16cid:durableId="1078750255">
    <w:abstractNumId w:val="10"/>
  </w:num>
  <w:num w:numId="9" w16cid:durableId="1674533095">
    <w:abstractNumId w:val="1"/>
  </w:num>
  <w:num w:numId="10" w16cid:durableId="1823736441">
    <w:abstractNumId w:val="2"/>
  </w:num>
  <w:num w:numId="11" w16cid:durableId="604114789">
    <w:abstractNumId w:val="3"/>
  </w:num>
  <w:num w:numId="12" w16cid:durableId="770509764">
    <w:abstractNumId w:val="7"/>
  </w:num>
  <w:num w:numId="13" w16cid:durableId="500968232">
    <w:abstractNumId w:val="11"/>
  </w:num>
  <w:num w:numId="14" w16cid:durableId="20432407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4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3F"/>
    <w:rsid w:val="000025C5"/>
    <w:rsid w:val="00005958"/>
    <w:rsid w:val="000761F7"/>
    <w:rsid w:val="000A72FF"/>
    <w:rsid w:val="00105C57"/>
    <w:rsid w:val="00111B30"/>
    <w:rsid w:val="00120D0A"/>
    <w:rsid w:val="00130EEA"/>
    <w:rsid w:val="001608E0"/>
    <w:rsid w:val="00165B16"/>
    <w:rsid w:val="00192A22"/>
    <w:rsid w:val="001E2FC2"/>
    <w:rsid w:val="001F7314"/>
    <w:rsid w:val="0020573E"/>
    <w:rsid w:val="002105FA"/>
    <w:rsid w:val="002163A1"/>
    <w:rsid w:val="00217458"/>
    <w:rsid w:val="00232272"/>
    <w:rsid w:val="002640C3"/>
    <w:rsid w:val="00273782"/>
    <w:rsid w:val="00282BD5"/>
    <w:rsid w:val="002B2D00"/>
    <w:rsid w:val="002C73F9"/>
    <w:rsid w:val="002D557C"/>
    <w:rsid w:val="002E44E5"/>
    <w:rsid w:val="002F7CA5"/>
    <w:rsid w:val="00305760"/>
    <w:rsid w:val="00312321"/>
    <w:rsid w:val="0033055E"/>
    <w:rsid w:val="00377F33"/>
    <w:rsid w:val="003862CE"/>
    <w:rsid w:val="003A1D88"/>
    <w:rsid w:val="003A37D1"/>
    <w:rsid w:val="003D5882"/>
    <w:rsid w:val="003E51D9"/>
    <w:rsid w:val="00444863"/>
    <w:rsid w:val="004835F4"/>
    <w:rsid w:val="004C535D"/>
    <w:rsid w:val="004C5517"/>
    <w:rsid w:val="004D40C3"/>
    <w:rsid w:val="004E18C9"/>
    <w:rsid w:val="00596B95"/>
    <w:rsid w:val="005F5815"/>
    <w:rsid w:val="006043F5"/>
    <w:rsid w:val="006655E2"/>
    <w:rsid w:val="00675E9F"/>
    <w:rsid w:val="006825A4"/>
    <w:rsid w:val="006A7A6A"/>
    <w:rsid w:val="006B1E93"/>
    <w:rsid w:val="006C6A42"/>
    <w:rsid w:val="006E505B"/>
    <w:rsid w:val="007056D5"/>
    <w:rsid w:val="00721110"/>
    <w:rsid w:val="0073625A"/>
    <w:rsid w:val="00756E4C"/>
    <w:rsid w:val="00780499"/>
    <w:rsid w:val="00782932"/>
    <w:rsid w:val="007932A0"/>
    <w:rsid w:val="007B1136"/>
    <w:rsid w:val="007C0103"/>
    <w:rsid w:val="007D3484"/>
    <w:rsid w:val="007E1F5D"/>
    <w:rsid w:val="00817B85"/>
    <w:rsid w:val="00831D0E"/>
    <w:rsid w:val="0085308F"/>
    <w:rsid w:val="008B75D7"/>
    <w:rsid w:val="008D3478"/>
    <w:rsid w:val="008E5049"/>
    <w:rsid w:val="00924A41"/>
    <w:rsid w:val="0095352B"/>
    <w:rsid w:val="009D5882"/>
    <w:rsid w:val="009F5A01"/>
    <w:rsid w:val="00A15C18"/>
    <w:rsid w:val="00A52FD2"/>
    <w:rsid w:val="00A86B43"/>
    <w:rsid w:val="00AA0225"/>
    <w:rsid w:val="00AA3612"/>
    <w:rsid w:val="00B0071E"/>
    <w:rsid w:val="00B21D83"/>
    <w:rsid w:val="00B8051E"/>
    <w:rsid w:val="00B95AE6"/>
    <w:rsid w:val="00B963A1"/>
    <w:rsid w:val="00BC0808"/>
    <w:rsid w:val="00BD1581"/>
    <w:rsid w:val="00BE13B9"/>
    <w:rsid w:val="00BF707B"/>
    <w:rsid w:val="00C04DEE"/>
    <w:rsid w:val="00C9174F"/>
    <w:rsid w:val="00CA1049"/>
    <w:rsid w:val="00CA5CFB"/>
    <w:rsid w:val="00CD02A9"/>
    <w:rsid w:val="00D01BBD"/>
    <w:rsid w:val="00D92539"/>
    <w:rsid w:val="00D9764F"/>
    <w:rsid w:val="00DB3537"/>
    <w:rsid w:val="00DD4FD0"/>
    <w:rsid w:val="00E7494C"/>
    <w:rsid w:val="00E9763F"/>
    <w:rsid w:val="00EA1895"/>
    <w:rsid w:val="00EA7B4B"/>
    <w:rsid w:val="00EC4DD9"/>
    <w:rsid w:val="00EE169B"/>
    <w:rsid w:val="00F11840"/>
    <w:rsid w:val="00F14BA5"/>
    <w:rsid w:val="00F56BBC"/>
    <w:rsid w:val="00FC0348"/>
    <w:rsid w:val="00FC5151"/>
    <w:rsid w:val="00FF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4"/>
    <o:shapelayout v:ext="edit">
      <o:idmap v:ext="edit" data="1"/>
    </o:shapelayout>
  </w:shapeDefaults>
  <w:decimalSymbol w:val=","/>
  <w:listSeparator w:val=";"/>
  <w14:docId w14:val="75D16D96"/>
  <w15:chartTrackingRefBased/>
  <w15:docId w15:val="{D8036264-F4D1-4F3B-8105-598F3B328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A37D1"/>
  </w:style>
  <w:style w:type="paragraph" w:styleId="Cmsor3">
    <w:name w:val="heading 3"/>
    <w:basedOn w:val="Norml"/>
    <w:link w:val="Cmsor3Char"/>
    <w:uiPriority w:val="9"/>
    <w:qFormat/>
    <w:rsid w:val="00E976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976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9763F"/>
    <w:rPr>
      <w:rFonts w:ascii="Segoe UI" w:hAnsi="Segoe UI" w:cs="Segoe UI"/>
      <w:sz w:val="18"/>
      <w:szCs w:val="18"/>
    </w:rPr>
  </w:style>
  <w:style w:type="character" w:customStyle="1" w:styleId="Cmsor3Char">
    <w:name w:val="Címsor 3 Char"/>
    <w:basedOn w:val="Bekezdsalapbettpusa"/>
    <w:link w:val="Cmsor3"/>
    <w:uiPriority w:val="9"/>
    <w:rsid w:val="00E9763F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paragraph" w:styleId="NormlWeb">
    <w:name w:val="Normal (Web)"/>
    <w:basedOn w:val="Norml"/>
    <w:uiPriority w:val="99"/>
    <w:semiHidden/>
    <w:unhideWhenUsed/>
    <w:rsid w:val="00E97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aszerbekezds">
    <w:name w:val="List Paragraph"/>
    <w:basedOn w:val="Norml"/>
    <w:uiPriority w:val="34"/>
    <w:qFormat/>
    <w:rsid w:val="007932A0"/>
    <w:pPr>
      <w:ind w:left="720"/>
      <w:contextualSpacing/>
    </w:pPr>
  </w:style>
  <w:style w:type="table" w:customStyle="1" w:styleId="TableGrid">
    <w:name w:val="TableGrid"/>
    <w:rsid w:val="00FF273B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FF2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273B"/>
  </w:style>
  <w:style w:type="paragraph" w:styleId="llb">
    <w:name w:val="footer"/>
    <w:basedOn w:val="Norml"/>
    <w:link w:val="llbChar"/>
    <w:uiPriority w:val="99"/>
    <w:unhideWhenUsed/>
    <w:rsid w:val="00FF2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273B"/>
  </w:style>
  <w:style w:type="character" w:styleId="Hiperhivatkozs">
    <w:name w:val="Hyperlink"/>
    <w:basedOn w:val="Bekezdsalapbettpusa"/>
    <w:uiPriority w:val="99"/>
    <w:unhideWhenUsed/>
    <w:rsid w:val="00C04DEE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C04D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5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4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8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A79DA-44E7-4643-8807-D06824FA9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SHSEC OFFICE180925-2</dc:creator>
  <cp:keywords/>
  <dc:description/>
  <cp:lastModifiedBy>SHSEC-190512-2</cp:lastModifiedBy>
  <cp:revision>2</cp:revision>
  <cp:lastPrinted>2022-04-26T07:00:00Z</cp:lastPrinted>
  <dcterms:created xsi:type="dcterms:W3CDTF">2022-04-28T10:44:00Z</dcterms:created>
  <dcterms:modified xsi:type="dcterms:W3CDTF">2022-04-28T10:44:00Z</dcterms:modified>
</cp:coreProperties>
</file>